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CFF79" w14:textId="77777777" w:rsidR="00EB537E" w:rsidRPr="00DF7C7E" w:rsidRDefault="00EB537E" w:rsidP="00EB537E">
      <w:pPr>
        <w:jc w:val="center"/>
        <w:rPr>
          <w:b/>
          <w:bCs/>
          <w:sz w:val="28"/>
          <w:szCs w:val="28"/>
        </w:rPr>
      </w:pPr>
      <w:r w:rsidRPr="00DF7C7E">
        <w:rPr>
          <w:b/>
          <w:bCs/>
          <w:sz w:val="28"/>
          <w:szCs w:val="28"/>
        </w:rPr>
        <w:t>Crawley Parish Council</w:t>
      </w:r>
    </w:p>
    <w:p w14:paraId="2781AED5" w14:textId="77777777" w:rsidR="00EB537E" w:rsidRDefault="00EB537E" w:rsidP="00EB537E">
      <w:pPr>
        <w:jc w:val="center"/>
        <w:rPr>
          <w:b/>
          <w:bCs/>
          <w:sz w:val="28"/>
          <w:szCs w:val="28"/>
        </w:rPr>
      </w:pPr>
      <w:r w:rsidRPr="00DF7C7E">
        <w:rPr>
          <w:b/>
          <w:bCs/>
          <w:sz w:val="28"/>
          <w:szCs w:val="28"/>
        </w:rPr>
        <w:t xml:space="preserve">Minutes of </w:t>
      </w:r>
      <w:r>
        <w:rPr>
          <w:b/>
          <w:bCs/>
          <w:sz w:val="28"/>
          <w:szCs w:val="28"/>
        </w:rPr>
        <w:t>Annual M</w:t>
      </w:r>
      <w:r w:rsidRPr="00DF7C7E">
        <w:rPr>
          <w:b/>
          <w:bCs/>
          <w:sz w:val="28"/>
          <w:szCs w:val="28"/>
        </w:rPr>
        <w:t>eeting</w:t>
      </w:r>
      <w:r>
        <w:rPr>
          <w:b/>
          <w:bCs/>
          <w:sz w:val="28"/>
          <w:szCs w:val="28"/>
        </w:rPr>
        <w:t xml:space="preserve"> of the Parish Council</w:t>
      </w:r>
    </w:p>
    <w:p w14:paraId="351CEE1B" w14:textId="0B07E4C5" w:rsidR="00EB537E" w:rsidRDefault="00EB537E" w:rsidP="00EB537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held at 7.</w:t>
      </w:r>
      <w:r w:rsidR="00883B45">
        <w:rPr>
          <w:b/>
          <w:bCs/>
          <w:sz w:val="28"/>
          <w:szCs w:val="28"/>
        </w:rPr>
        <w:t>00</w:t>
      </w:r>
      <w:r>
        <w:rPr>
          <w:b/>
          <w:bCs/>
          <w:sz w:val="28"/>
          <w:szCs w:val="28"/>
        </w:rPr>
        <w:t>pm on</w:t>
      </w:r>
      <w:r w:rsidRPr="00DF7C7E">
        <w:rPr>
          <w:b/>
          <w:bCs/>
          <w:sz w:val="28"/>
          <w:szCs w:val="28"/>
        </w:rPr>
        <w:t xml:space="preserve"> </w:t>
      </w:r>
      <w:r w:rsidR="00883B45">
        <w:rPr>
          <w:b/>
          <w:bCs/>
          <w:sz w:val="28"/>
          <w:szCs w:val="28"/>
        </w:rPr>
        <w:t>2</w:t>
      </w:r>
      <w:r w:rsidR="008D10E3">
        <w:rPr>
          <w:b/>
          <w:bCs/>
          <w:sz w:val="28"/>
          <w:szCs w:val="28"/>
        </w:rPr>
        <w:t>7</w:t>
      </w:r>
      <w:r w:rsidR="007523E0" w:rsidRPr="007523E0">
        <w:rPr>
          <w:b/>
          <w:bCs/>
          <w:sz w:val="28"/>
          <w:szCs w:val="28"/>
          <w:vertAlign w:val="superscript"/>
        </w:rPr>
        <w:t>th</w:t>
      </w:r>
      <w:r w:rsidR="007523E0">
        <w:rPr>
          <w:b/>
          <w:bCs/>
          <w:sz w:val="28"/>
          <w:szCs w:val="28"/>
        </w:rPr>
        <w:t xml:space="preserve"> </w:t>
      </w:r>
      <w:r w:rsidRPr="00DF7C7E">
        <w:rPr>
          <w:b/>
          <w:bCs/>
          <w:sz w:val="28"/>
          <w:szCs w:val="28"/>
        </w:rPr>
        <w:t>May 202</w:t>
      </w:r>
      <w:r w:rsidR="008D10E3">
        <w:rPr>
          <w:b/>
          <w:bCs/>
          <w:sz w:val="28"/>
          <w:szCs w:val="28"/>
        </w:rPr>
        <w:t>6</w:t>
      </w:r>
    </w:p>
    <w:p w14:paraId="31E75BA6" w14:textId="77777777" w:rsidR="00EB537E" w:rsidRDefault="00EB537E" w:rsidP="00EB537E">
      <w:pPr>
        <w:jc w:val="center"/>
        <w:rPr>
          <w:b/>
          <w:bCs/>
          <w:sz w:val="28"/>
          <w:szCs w:val="28"/>
        </w:rPr>
      </w:pPr>
    </w:p>
    <w:p w14:paraId="696901CF" w14:textId="12E50A86" w:rsidR="00595E60" w:rsidRPr="009207E3" w:rsidRDefault="00EB537E" w:rsidP="006347ED">
      <w:pPr>
        <w:pStyle w:val="ListParagraph"/>
        <w:numPr>
          <w:ilvl w:val="0"/>
          <w:numId w:val="6"/>
        </w:numPr>
      </w:pPr>
      <w:r w:rsidRPr="009207E3">
        <w:t xml:space="preserve">Present: </w:t>
      </w:r>
      <w:r>
        <w:t xml:space="preserve">Cllrs </w:t>
      </w:r>
      <w:r w:rsidR="0007580A">
        <w:t>Heather Northam</w:t>
      </w:r>
      <w:r w:rsidRPr="009207E3">
        <w:t xml:space="preserve">, Mark McCappin, </w:t>
      </w:r>
      <w:r w:rsidR="00AA3ABD">
        <w:t>Isabel Webb</w:t>
      </w:r>
      <w:r w:rsidR="00505775">
        <w:t>, Michelle Hill</w:t>
      </w:r>
      <w:r>
        <w:t>;</w:t>
      </w:r>
      <w:r w:rsidRPr="009207E3">
        <w:t xml:space="preserve"> Sheena Derry</w:t>
      </w:r>
      <w:r>
        <w:t xml:space="preserve"> (</w:t>
      </w:r>
      <w:r w:rsidR="001365D1">
        <w:t>Clerk</w:t>
      </w:r>
      <w:r>
        <w:t>);</w:t>
      </w:r>
      <w:r w:rsidRPr="009207E3">
        <w:t xml:space="preserve"> </w:t>
      </w:r>
      <w:r w:rsidR="004E5E27">
        <w:t>Liam Walker</w:t>
      </w:r>
      <w:r>
        <w:t xml:space="preserve"> (WODC); </w:t>
      </w:r>
      <w:r w:rsidR="00CD401E">
        <w:t xml:space="preserve">Nick Field-Johnson (OCC); </w:t>
      </w:r>
      <w:r w:rsidR="00EA25B7">
        <w:t xml:space="preserve">Nicky </w:t>
      </w:r>
      <w:r w:rsidR="00BB10CC">
        <w:t>and Mark</w:t>
      </w:r>
      <w:r w:rsidR="00107EA8">
        <w:t xml:space="preserve"> Blake</w:t>
      </w:r>
      <w:r w:rsidR="00BB10CC">
        <w:t xml:space="preserve">, Gillian </w:t>
      </w:r>
      <w:r w:rsidR="00C2174F">
        <w:t>Yates</w:t>
      </w:r>
      <w:r w:rsidR="00BB10CC">
        <w:t xml:space="preserve">, </w:t>
      </w:r>
      <w:r>
        <w:t>Lewis Ross</w:t>
      </w:r>
      <w:r w:rsidR="009B1BAE">
        <w:t xml:space="preserve"> </w:t>
      </w:r>
      <w:r w:rsidR="005F69B7">
        <w:t>(Parishioner</w:t>
      </w:r>
      <w:r w:rsidR="00BB10CC">
        <w:t>s</w:t>
      </w:r>
      <w:r w:rsidR="005F69B7">
        <w:t>).</w:t>
      </w:r>
    </w:p>
    <w:p w14:paraId="71FF1035" w14:textId="00DD62BF" w:rsidR="00EB537E" w:rsidRPr="009207E3" w:rsidRDefault="00EB537E" w:rsidP="006347ED">
      <w:pPr>
        <w:pStyle w:val="ListParagraph"/>
        <w:numPr>
          <w:ilvl w:val="0"/>
          <w:numId w:val="6"/>
        </w:numPr>
      </w:pPr>
      <w:r w:rsidRPr="009207E3">
        <w:t xml:space="preserve">Apologies: </w:t>
      </w:r>
      <w:r w:rsidR="00C97976">
        <w:t xml:space="preserve">Penny Garner </w:t>
      </w:r>
      <w:r w:rsidR="009B7DFB">
        <w:t>(Treasurer)</w:t>
      </w:r>
      <w:r w:rsidR="0063340E">
        <w:t xml:space="preserve"> </w:t>
      </w:r>
    </w:p>
    <w:p w14:paraId="611DB5D7" w14:textId="77777777" w:rsidR="00EB537E" w:rsidRPr="009207E3" w:rsidRDefault="00EB537E" w:rsidP="006347ED">
      <w:pPr>
        <w:pStyle w:val="ListParagraph"/>
        <w:numPr>
          <w:ilvl w:val="0"/>
          <w:numId w:val="6"/>
        </w:numPr>
      </w:pPr>
      <w:r w:rsidRPr="009207E3">
        <w:t>Declarations</w:t>
      </w:r>
      <w:r>
        <w:t xml:space="preserve"> of interest</w:t>
      </w:r>
      <w:r w:rsidRPr="009207E3">
        <w:t>: None</w:t>
      </w:r>
    </w:p>
    <w:p w14:paraId="4BD5EB39" w14:textId="5BA88091" w:rsidR="00EB537E" w:rsidRPr="009207E3" w:rsidRDefault="00EB537E" w:rsidP="006347ED">
      <w:pPr>
        <w:pStyle w:val="ListParagraph"/>
        <w:numPr>
          <w:ilvl w:val="0"/>
          <w:numId w:val="6"/>
        </w:numPr>
      </w:pPr>
      <w:r w:rsidRPr="009207E3">
        <w:t xml:space="preserve">Election of Chair. </w:t>
      </w:r>
      <w:r>
        <w:t>HN</w:t>
      </w:r>
      <w:r w:rsidRPr="009207E3">
        <w:t xml:space="preserve"> was happy to stand </w:t>
      </w:r>
      <w:r w:rsidR="007F61C1">
        <w:t>again</w:t>
      </w:r>
      <w:r>
        <w:t xml:space="preserve">. </w:t>
      </w:r>
      <w:r w:rsidR="009B7DFB">
        <w:t>MM</w:t>
      </w:r>
      <w:r>
        <w:t xml:space="preserve"> proposed </w:t>
      </w:r>
      <w:r w:rsidR="002A7307">
        <w:t>re-election</w:t>
      </w:r>
      <w:r>
        <w:t xml:space="preserve"> and</w:t>
      </w:r>
      <w:r w:rsidRPr="009207E3">
        <w:t xml:space="preserve"> </w:t>
      </w:r>
      <w:r w:rsidR="009B7DFB">
        <w:t>MH</w:t>
      </w:r>
      <w:r>
        <w:t xml:space="preserve"> </w:t>
      </w:r>
      <w:r w:rsidRPr="009207E3">
        <w:t xml:space="preserve">seconded. </w:t>
      </w:r>
      <w:r>
        <w:t>HN</w:t>
      </w:r>
      <w:r w:rsidRPr="009207E3">
        <w:t xml:space="preserve"> was elected as Chair for 202</w:t>
      </w:r>
      <w:r w:rsidR="009B7DFB">
        <w:t>6</w:t>
      </w:r>
      <w:r w:rsidR="00B71D30">
        <w:t>-</w:t>
      </w:r>
      <w:r w:rsidRPr="009207E3">
        <w:t>2</w:t>
      </w:r>
      <w:r w:rsidR="009B7DFB">
        <w:t>7</w:t>
      </w:r>
      <w:r w:rsidRPr="009207E3">
        <w:t>.</w:t>
      </w:r>
    </w:p>
    <w:p w14:paraId="68ADB5AF" w14:textId="26599752" w:rsidR="00EB537E" w:rsidRPr="009207E3" w:rsidRDefault="00EB537E" w:rsidP="006347ED">
      <w:pPr>
        <w:pStyle w:val="ListParagraph"/>
        <w:numPr>
          <w:ilvl w:val="0"/>
          <w:numId w:val="6"/>
        </w:numPr>
      </w:pPr>
      <w:r w:rsidRPr="009207E3">
        <w:t>Minutes</w:t>
      </w:r>
      <w:r>
        <w:t xml:space="preserve">. </w:t>
      </w:r>
      <w:r w:rsidR="00B266E3">
        <w:t>The</w:t>
      </w:r>
      <w:r w:rsidR="002D2DEA">
        <w:t xml:space="preserve"> </w:t>
      </w:r>
      <w:r w:rsidRPr="009207E3">
        <w:t xml:space="preserve">Minutes of the meeting held on </w:t>
      </w:r>
      <w:r>
        <w:t>2</w:t>
      </w:r>
      <w:r w:rsidR="00C21F02">
        <w:t>2</w:t>
      </w:r>
      <w:r w:rsidR="00C21F02" w:rsidRPr="00C21F02">
        <w:rPr>
          <w:vertAlign w:val="superscript"/>
        </w:rPr>
        <w:t>nd</w:t>
      </w:r>
      <w:r w:rsidR="00C21F02">
        <w:t xml:space="preserve"> April</w:t>
      </w:r>
      <w:r w:rsidRPr="009207E3">
        <w:t xml:space="preserve"> </w:t>
      </w:r>
      <w:r w:rsidR="004633CB">
        <w:t>202</w:t>
      </w:r>
      <w:r w:rsidR="00C21F02">
        <w:t>6</w:t>
      </w:r>
      <w:r w:rsidRPr="009207E3">
        <w:t xml:space="preserve"> </w:t>
      </w:r>
      <w:r w:rsidR="007862A2">
        <w:t>were</w:t>
      </w:r>
      <w:r w:rsidRPr="009207E3">
        <w:t xml:space="preserve"> approved.</w:t>
      </w:r>
    </w:p>
    <w:p w14:paraId="6B1FDB74" w14:textId="3936F122" w:rsidR="00EB537E" w:rsidRPr="009207E3" w:rsidRDefault="00EB537E" w:rsidP="006347ED">
      <w:pPr>
        <w:pStyle w:val="ListParagraph"/>
        <w:numPr>
          <w:ilvl w:val="0"/>
          <w:numId w:val="6"/>
        </w:numPr>
      </w:pPr>
      <w:r w:rsidRPr="009207E3">
        <w:t>Treasurer’s Report and approval of the Year End Accounts (202</w:t>
      </w:r>
      <w:r w:rsidR="00B21BBB">
        <w:t>4</w:t>
      </w:r>
      <w:r w:rsidRPr="009207E3">
        <w:t>-2</w:t>
      </w:r>
      <w:r w:rsidR="00B21BBB">
        <w:t>5</w:t>
      </w:r>
      <w:r w:rsidRPr="009207E3">
        <w:t>)</w:t>
      </w:r>
      <w:r>
        <w:t>.</w:t>
      </w:r>
      <w:r w:rsidR="00AF1DD9">
        <w:t xml:space="preserve"> PG</w:t>
      </w:r>
      <w:r w:rsidR="0019370A">
        <w:t xml:space="preserve"> </w:t>
      </w:r>
      <w:r w:rsidRPr="009207E3">
        <w:t xml:space="preserve">had circulated relevant </w:t>
      </w:r>
      <w:r>
        <w:t xml:space="preserve">draft </w:t>
      </w:r>
      <w:r w:rsidRPr="009207E3">
        <w:t>documents</w:t>
      </w:r>
      <w:r w:rsidR="00485058">
        <w:t xml:space="preserve"> </w:t>
      </w:r>
      <w:r w:rsidR="00F90D73">
        <w:t>for the Annua</w:t>
      </w:r>
      <w:r w:rsidR="00031AF8">
        <w:t>l Governance and Accountability Return (AGAR)</w:t>
      </w:r>
      <w:r w:rsidRPr="009207E3">
        <w:t xml:space="preserve"> to the councillors beforehand.</w:t>
      </w:r>
      <w:r w:rsidR="001C0BDA">
        <w:t xml:space="preserve"> HN presented the report.</w:t>
      </w:r>
    </w:p>
    <w:p w14:paraId="4032EC06" w14:textId="0948EF1E" w:rsidR="00EB537E" w:rsidRDefault="00EB537E" w:rsidP="006347ED">
      <w:pPr>
        <w:pStyle w:val="ListParagraph"/>
        <w:numPr>
          <w:ilvl w:val="1"/>
          <w:numId w:val="7"/>
        </w:numPr>
      </w:pPr>
      <w:r w:rsidRPr="009207E3">
        <w:t>Certificate of Exemption</w:t>
      </w:r>
      <w:r>
        <w:t>.</w:t>
      </w:r>
      <w:r w:rsidRPr="009207E3">
        <w:t xml:space="preserve"> </w:t>
      </w:r>
      <w:r w:rsidRPr="00827BEB">
        <w:t>The PC is required to formally agree that the parish is exempt from external audit on the grounds that neither our income or expenditure exceeded £25,000 last year</w:t>
      </w:r>
      <w:r w:rsidR="00875D94" w:rsidRPr="00827BEB">
        <w:t xml:space="preserve">, </w:t>
      </w:r>
      <w:r w:rsidR="00875D94">
        <w:t>and</w:t>
      </w:r>
      <w:r w:rsidRPr="00827BEB">
        <w:t xml:space="preserve"> we are not subject to any concerns regarding our financial conduct.</w:t>
      </w:r>
      <w:r w:rsidRPr="009207E3">
        <w:t xml:space="preserve"> Signed by </w:t>
      </w:r>
      <w:r w:rsidR="00DD357A">
        <w:t>PG</w:t>
      </w:r>
      <w:r w:rsidR="00260ECC">
        <w:t xml:space="preserve"> and HN</w:t>
      </w:r>
      <w:r w:rsidRPr="009207E3">
        <w:t>.</w:t>
      </w:r>
    </w:p>
    <w:p w14:paraId="094CC0D1" w14:textId="33516DD3" w:rsidR="00F75166" w:rsidRDefault="00F75166" w:rsidP="006347ED">
      <w:pPr>
        <w:pStyle w:val="ListParagraph"/>
        <w:numPr>
          <w:ilvl w:val="1"/>
          <w:numId w:val="7"/>
        </w:numPr>
      </w:pPr>
      <w:r>
        <w:t xml:space="preserve">The Annual Governance Statement was approved. Signed by </w:t>
      </w:r>
      <w:r w:rsidR="000A5C7D">
        <w:t>HN</w:t>
      </w:r>
      <w:r>
        <w:t xml:space="preserve"> (Chair), SD (Clerk).</w:t>
      </w:r>
    </w:p>
    <w:p w14:paraId="67E8020E" w14:textId="6A5CE9D3" w:rsidR="00F75166" w:rsidRDefault="00F75166" w:rsidP="006347ED">
      <w:pPr>
        <w:pStyle w:val="ListParagraph"/>
        <w:numPr>
          <w:ilvl w:val="1"/>
          <w:numId w:val="7"/>
        </w:numPr>
      </w:pPr>
      <w:r>
        <w:t>The Accounting Statement for 202</w:t>
      </w:r>
      <w:r w:rsidR="00A85CCD">
        <w:t>5</w:t>
      </w:r>
      <w:r>
        <w:t>-2</w:t>
      </w:r>
      <w:r w:rsidR="00A85CCD">
        <w:t>6</w:t>
      </w:r>
      <w:r>
        <w:t xml:space="preserve"> was approved. Signed by</w:t>
      </w:r>
      <w:r w:rsidR="00A85CCD">
        <w:t xml:space="preserve"> PG and HN</w:t>
      </w:r>
      <w:r w:rsidR="00DF2DDE">
        <w:t>.</w:t>
      </w:r>
    </w:p>
    <w:p w14:paraId="1A4FF4FF" w14:textId="11A217D9" w:rsidR="006472F6" w:rsidRDefault="00A85CCD" w:rsidP="006347ED">
      <w:pPr>
        <w:pStyle w:val="ListParagraph"/>
        <w:numPr>
          <w:ilvl w:val="1"/>
          <w:numId w:val="7"/>
        </w:numPr>
      </w:pPr>
      <w:r w:rsidRPr="009207E3">
        <w:t>Annual Internal Audit Report</w:t>
      </w:r>
      <w:r>
        <w:t>. This was</w:t>
      </w:r>
      <w:r w:rsidRPr="009207E3">
        <w:t xml:space="preserve"> undertaken by </w:t>
      </w:r>
      <w:r>
        <w:t>Lewis Ross</w:t>
      </w:r>
      <w:r w:rsidRPr="009207E3">
        <w:t xml:space="preserve"> and certified that we met all applicable internal audit control objectives</w:t>
      </w:r>
      <w:r>
        <w:t>.</w:t>
      </w:r>
    </w:p>
    <w:p w14:paraId="2A03517B" w14:textId="446FDBF2" w:rsidR="006347ED" w:rsidRPr="009207E3" w:rsidRDefault="00DF2DDE" w:rsidP="006347ED">
      <w:pPr>
        <w:pStyle w:val="ListParagraph"/>
        <w:numPr>
          <w:ilvl w:val="1"/>
          <w:numId w:val="7"/>
        </w:numPr>
      </w:pPr>
      <w:r>
        <w:t xml:space="preserve">The </w:t>
      </w:r>
      <w:r w:rsidR="00AB774E">
        <w:t xml:space="preserve">Certificate of Exemption and </w:t>
      </w:r>
      <w:r w:rsidR="00575CAA">
        <w:t xml:space="preserve">Annual Accounts </w:t>
      </w:r>
      <w:r w:rsidR="00036535">
        <w:t>must</w:t>
      </w:r>
      <w:r w:rsidR="00575CAA">
        <w:t xml:space="preserve"> be submitted</w:t>
      </w:r>
      <w:r w:rsidR="00036535">
        <w:t xml:space="preserve"> and on public display by 30</w:t>
      </w:r>
      <w:r w:rsidR="00036535" w:rsidRPr="006347ED">
        <w:rPr>
          <w:vertAlign w:val="superscript"/>
        </w:rPr>
        <w:t>th</w:t>
      </w:r>
      <w:r w:rsidR="00036535">
        <w:t xml:space="preserve"> June</w:t>
      </w:r>
      <w:r w:rsidR="00344B05">
        <w:t>.</w:t>
      </w:r>
    </w:p>
    <w:p w14:paraId="129EF309" w14:textId="4E01C2F9" w:rsidR="00616AD8" w:rsidRDefault="00EB537E" w:rsidP="006347ED">
      <w:pPr>
        <w:pStyle w:val="ListParagraph"/>
        <w:numPr>
          <w:ilvl w:val="0"/>
          <w:numId w:val="6"/>
        </w:numPr>
      </w:pPr>
      <w:r>
        <w:t>Matters Arising.</w:t>
      </w:r>
      <w:r w:rsidR="007D18A9">
        <w:t xml:space="preserve"> </w:t>
      </w:r>
      <w:r w:rsidR="00D3581C">
        <w:t>None</w:t>
      </w:r>
    </w:p>
    <w:p w14:paraId="223A9A32" w14:textId="6F2F1E1F" w:rsidR="00C0495C" w:rsidRDefault="00272C83" w:rsidP="006347ED">
      <w:pPr>
        <w:pStyle w:val="ListParagraph"/>
        <w:numPr>
          <w:ilvl w:val="0"/>
          <w:numId w:val="6"/>
        </w:numPr>
      </w:pPr>
      <w:r>
        <w:t>Parishioners’ Matters. None</w:t>
      </w:r>
    </w:p>
    <w:p w14:paraId="4AD47F28" w14:textId="3EDCF373" w:rsidR="00854906" w:rsidRDefault="00C416FE" w:rsidP="006347ED">
      <w:pPr>
        <w:pStyle w:val="ListParagraph"/>
        <w:numPr>
          <w:ilvl w:val="0"/>
          <w:numId w:val="6"/>
        </w:numPr>
      </w:pPr>
      <w:r>
        <w:t>Biodiversity – MH. There have been a couple of work</w:t>
      </w:r>
      <w:r w:rsidR="00F36C7E">
        <w:t xml:space="preserve"> </w:t>
      </w:r>
      <w:r>
        <w:t xml:space="preserve">parties </w:t>
      </w:r>
      <w:r w:rsidR="00F36C7E">
        <w:t>undertaking various jobs such as painting gates</w:t>
      </w:r>
      <w:r w:rsidR="00C04EC7">
        <w:t xml:space="preserve"> and railings. </w:t>
      </w:r>
      <w:r w:rsidR="00027A5B">
        <w:t xml:space="preserve">The new grass cutting contract </w:t>
      </w:r>
      <w:r w:rsidR="005F6EEC">
        <w:t>is operating, with good results.</w:t>
      </w:r>
    </w:p>
    <w:p w14:paraId="11E08F51" w14:textId="12360627" w:rsidR="00534011" w:rsidRDefault="00EC410E" w:rsidP="006347ED">
      <w:pPr>
        <w:pStyle w:val="ListParagraph"/>
        <w:numPr>
          <w:ilvl w:val="0"/>
          <w:numId w:val="6"/>
        </w:numPr>
      </w:pPr>
      <w:r>
        <w:t>Parish Online</w:t>
      </w:r>
      <w:r w:rsidR="00F7759E">
        <w:t>, Website and email</w:t>
      </w:r>
      <w:r w:rsidR="009930BA">
        <w:t>.</w:t>
      </w:r>
      <w:r w:rsidR="00F25D52">
        <w:t xml:space="preserve"> No report</w:t>
      </w:r>
    </w:p>
    <w:p w14:paraId="7073569F" w14:textId="3A56C0AA" w:rsidR="0082129C" w:rsidRDefault="008A6F46" w:rsidP="00057F3C">
      <w:pPr>
        <w:pStyle w:val="ListParagraph"/>
        <w:numPr>
          <w:ilvl w:val="0"/>
          <w:numId w:val="6"/>
        </w:numPr>
      </w:pPr>
      <w:r>
        <w:t>MAP Plan Consultation.</w:t>
      </w:r>
      <w:r w:rsidR="0082129C">
        <w:t xml:space="preserve"> </w:t>
      </w:r>
    </w:p>
    <w:p w14:paraId="43C87489" w14:textId="0D225B74" w:rsidR="00057F3C" w:rsidRDefault="00430262" w:rsidP="00057F3C">
      <w:pPr>
        <w:pStyle w:val="ListParagraph"/>
        <w:numPr>
          <w:ilvl w:val="0"/>
          <w:numId w:val="8"/>
        </w:numPr>
      </w:pPr>
      <w:r>
        <w:t xml:space="preserve">WODC are consulting on their Movement and Place Plan. HN </w:t>
      </w:r>
      <w:r w:rsidR="008E1EBF">
        <w:t>encouraged</w:t>
      </w:r>
      <w:r>
        <w:t xml:space="preserve"> all councillors to complete the </w:t>
      </w:r>
      <w:r w:rsidR="008E1EBF">
        <w:t>o</w:t>
      </w:r>
      <w:r>
        <w:t>nline survey</w:t>
      </w:r>
      <w:r w:rsidR="008E1EBF">
        <w:t xml:space="preserve"> (deadline 2</w:t>
      </w:r>
      <w:r w:rsidR="008E1EBF" w:rsidRPr="008E1EBF">
        <w:rPr>
          <w:vertAlign w:val="superscript"/>
        </w:rPr>
        <w:t>nd</w:t>
      </w:r>
      <w:r w:rsidR="008E1EBF">
        <w:t xml:space="preserve"> June)</w:t>
      </w:r>
    </w:p>
    <w:p w14:paraId="33C1C01B" w14:textId="2A04E4D0" w:rsidR="00522BCA" w:rsidRDefault="008E1EBF" w:rsidP="00057F3C">
      <w:pPr>
        <w:pStyle w:val="ListParagraph"/>
        <w:numPr>
          <w:ilvl w:val="0"/>
          <w:numId w:val="8"/>
        </w:numPr>
      </w:pPr>
      <w:r>
        <w:t>MM and SD attended</w:t>
      </w:r>
      <w:r w:rsidR="00606ACF">
        <w:t xml:space="preserve"> an in-person consultation </w:t>
      </w:r>
      <w:r w:rsidR="0022101E">
        <w:t>in Witney</w:t>
      </w:r>
      <w:r w:rsidR="005A47CF">
        <w:t>. The main areas of concern are</w:t>
      </w:r>
      <w:r w:rsidR="00907116">
        <w:t xml:space="preserve"> that </w:t>
      </w:r>
      <w:r w:rsidR="00D62C31">
        <w:t xml:space="preserve">in </w:t>
      </w:r>
      <w:r w:rsidR="00907116">
        <w:t xml:space="preserve">the drive to </w:t>
      </w:r>
      <w:r w:rsidR="000E227E">
        <w:t>encourage</w:t>
      </w:r>
      <w:r w:rsidR="00907116">
        <w:t xml:space="preserve"> active </w:t>
      </w:r>
      <w:r w:rsidR="000E227E">
        <w:t>transport</w:t>
      </w:r>
      <w:r w:rsidR="0022101E">
        <w:t xml:space="preserve"> </w:t>
      </w:r>
      <w:r w:rsidR="000E227E">
        <w:t>(walking, wheeling and cycling)</w:t>
      </w:r>
      <w:r w:rsidR="00522BCA">
        <w:t xml:space="preserve"> </w:t>
      </w:r>
      <w:r w:rsidR="00D62C31">
        <w:t>the</w:t>
      </w:r>
      <w:r w:rsidR="00522BCA">
        <w:t xml:space="preserve"> proposals do not adequately address the realities of travel from small rural communities, where private car use remains essential for the first stage of most journeys.</w:t>
      </w:r>
      <w:r w:rsidR="00795A87">
        <w:t xml:space="preserve"> The</w:t>
      </w:r>
      <w:r w:rsidR="00EC098C">
        <w:t xml:space="preserve"> suggestion that reduc</w:t>
      </w:r>
      <w:r w:rsidR="005767B7">
        <w:t>ing car parking spaces, and/or charging for car parking would encourage active travel</w:t>
      </w:r>
      <w:r w:rsidR="00FE653C">
        <w:t xml:space="preserve"> would not allow rural communities to access </w:t>
      </w:r>
      <w:r w:rsidR="001E1B2B">
        <w:t xml:space="preserve">hubs, such as Witney, for onward travel by public transport, and </w:t>
      </w:r>
      <w:r w:rsidR="00207596">
        <w:t>ma</w:t>
      </w:r>
      <w:r w:rsidR="001E1B2B">
        <w:t xml:space="preserve">y damage </w:t>
      </w:r>
      <w:r w:rsidR="00207596">
        <w:t>local businesses.</w:t>
      </w:r>
    </w:p>
    <w:p w14:paraId="7F4FC7F2" w14:textId="2F8FC6E9" w:rsidR="008E1EBF" w:rsidRDefault="00B26471" w:rsidP="00057F3C">
      <w:pPr>
        <w:pStyle w:val="ListParagraph"/>
        <w:numPr>
          <w:ilvl w:val="0"/>
          <w:numId w:val="8"/>
        </w:numPr>
      </w:pPr>
      <w:r>
        <w:t xml:space="preserve">MM </w:t>
      </w:r>
      <w:r w:rsidR="0022101E">
        <w:t>will draft a response f</w:t>
      </w:r>
      <w:r w:rsidR="00BE19F4">
        <w:t>or approval by the</w:t>
      </w:r>
      <w:r w:rsidR="0022101E">
        <w:t xml:space="preserve"> </w:t>
      </w:r>
      <w:r w:rsidR="00107EA8">
        <w:t>PC and</w:t>
      </w:r>
      <w:r w:rsidR="00BE19F4">
        <w:t xml:space="preserve"> will submit</w:t>
      </w:r>
      <w:r w:rsidR="005A47CF">
        <w:t xml:space="preserve"> on 1</w:t>
      </w:r>
      <w:r w:rsidR="005A47CF" w:rsidRPr="005A47CF">
        <w:rPr>
          <w:vertAlign w:val="superscript"/>
        </w:rPr>
        <w:t>st</w:t>
      </w:r>
      <w:r w:rsidR="005A47CF">
        <w:t xml:space="preserve"> June.</w:t>
      </w:r>
    </w:p>
    <w:p w14:paraId="14D2097A" w14:textId="77777777" w:rsidR="008A6F46" w:rsidRDefault="008A6F46" w:rsidP="008D7615"/>
    <w:p w14:paraId="1B702897" w14:textId="1B4E2E8B" w:rsidR="00CA1917" w:rsidRDefault="00EB537E" w:rsidP="00B91426">
      <w:pPr>
        <w:pStyle w:val="ListParagraph"/>
        <w:numPr>
          <w:ilvl w:val="0"/>
          <w:numId w:val="6"/>
        </w:numPr>
      </w:pPr>
      <w:r>
        <w:t xml:space="preserve">Future Dates. </w:t>
      </w:r>
      <w:r w:rsidR="00B005EF">
        <w:t xml:space="preserve">It </w:t>
      </w:r>
      <w:r w:rsidR="00426D0A">
        <w:t xml:space="preserve">was agreed that the proposed extra </w:t>
      </w:r>
      <w:r w:rsidR="006B7735">
        <w:t xml:space="preserve">PC </w:t>
      </w:r>
      <w:r w:rsidR="00426D0A">
        <w:t>meeting in June was not necessary</w:t>
      </w:r>
      <w:r w:rsidR="006B7735">
        <w:t>.</w:t>
      </w:r>
    </w:p>
    <w:p w14:paraId="36D282C1" w14:textId="77777777" w:rsidR="00D55111" w:rsidRPr="00D55111" w:rsidRDefault="00D55111" w:rsidP="006B7735">
      <w:pPr>
        <w:pStyle w:val="ListParagraph"/>
        <w:numPr>
          <w:ilvl w:val="0"/>
          <w:numId w:val="10"/>
        </w:numPr>
        <w:spacing w:after="0" w:line="276" w:lineRule="auto"/>
        <w:rPr>
          <w:rFonts w:ascii="Calibri" w:eastAsia="Arial" w:hAnsi="Calibri" w:cs="Calibri"/>
          <w:color w:val="000000"/>
          <w:lang w:eastAsia="en-GB"/>
        </w:rPr>
      </w:pPr>
      <w:r w:rsidRPr="00D55111">
        <w:rPr>
          <w:rFonts w:ascii="Calibri" w:eastAsia="Arial" w:hAnsi="Calibri" w:cs="Calibri"/>
          <w:color w:val="000000"/>
          <w:lang w:eastAsia="en-GB"/>
        </w:rPr>
        <w:lastRenderedPageBreak/>
        <w:t>22</w:t>
      </w:r>
      <w:r w:rsidRPr="00D55111">
        <w:rPr>
          <w:rFonts w:ascii="Calibri" w:eastAsia="Arial" w:hAnsi="Calibri" w:cs="Calibri"/>
          <w:color w:val="000000"/>
          <w:vertAlign w:val="superscript"/>
          <w:lang w:eastAsia="en-GB"/>
        </w:rPr>
        <w:t>nd</w:t>
      </w:r>
      <w:r w:rsidRPr="00D55111">
        <w:rPr>
          <w:rFonts w:ascii="Calibri" w:eastAsia="Arial" w:hAnsi="Calibri" w:cs="Calibri"/>
          <w:color w:val="000000"/>
          <w:lang w:eastAsia="en-GB"/>
        </w:rPr>
        <w:t xml:space="preserve"> July 2026 – PC meeting</w:t>
      </w:r>
    </w:p>
    <w:p w14:paraId="44EEF11E" w14:textId="77777777" w:rsidR="00D55111" w:rsidRPr="00D55111" w:rsidRDefault="00D55111" w:rsidP="006B7735">
      <w:pPr>
        <w:pStyle w:val="ListParagraph"/>
        <w:numPr>
          <w:ilvl w:val="0"/>
          <w:numId w:val="10"/>
        </w:numPr>
        <w:spacing w:after="0" w:line="276" w:lineRule="auto"/>
        <w:rPr>
          <w:rFonts w:ascii="Calibri" w:eastAsia="Arial" w:hAnsi="Calibri" w:cs="Calibri"/>
          <w:color w:val="000000"/>
          <w:lang w:eastAsia="en-GB"/>
        </w:rPr>
      </w:pPr>
      <w:r w:rsidRPr="00D55111">
        <w:rPr>
          <w:rFonts w:ascii="Calibri" w:eastAsia="Arial" w:hAnsi="Calibri" w:cs="Calibri"/>
          <w:color w:val="000000"/>
          <w:lang w:eastAsia="en-GB"/>
        </w:rPr>
        <w:t>16</w:t>
      </w:r>
      <w:r w:rsidRPr="00D55111">
        <w:rPr>
          <w:rFonts w:ascii="Calibri" w:eastAsia="Arial" w:hAnsi="Calibri" w:cs="Calibri"/>
          <w:color w:val="000000"/>
          <w:vertAlign w:val="superscript"/>
          <w:lang w:eastAsia="en-GB"/>
        </w:rPr>
        <w:t>th</w:t>
      </w:r>
      <w:r w:rsidRPr="00D55111">
        <w:rPr>
          <w:rFonts w:ascii="Calibri" w:eastAsia="Arial" w:hAnsi="Calibri" w:cs="Calibri"/>
          <w:color w:val="000000"/>
          <w:lang w:eastAsia="en-GB"/>
        </w:rPr>
        <w:t xml:space="preserve"> August 2026 – Summer BBQ at Manor Farm</w:t>
      </w:r>
    </w:p>
    <w:p w14:paraId="1DA4DEEC" w14:textId="77777777" w:rsidR="00D55111" w:rsidRPr="00D55111" w:rsidRDefault="00D55111" w:rsidP="006B7735">
      <w:pPr>
        <w:pStyle w:val="ListParagraph"/>
        <w:numPr>
          <w:ilvl w:val="0"/>
          <w:numId w:val="10"/>
        </w:numPr>
        <w:spacing w:after="0" w:line="276" w:lineRule="auto"/>
        <w:rPr>
          <w:rFonts w:ascii="Calibri" w:eastAsia="Arial" w:hAnsi="Calibri" w:cs="Calibri"/>
          <w:color w:val="000000"/>
          <w:lang w:eastAsia="en-GB"/>
        </w:rPr>
      </w:pPr>
      <w:r w:rsidRPr="00D55111">
        <w:rPr>
          <w:rFonts w:ascii="Calibri" w:eastAsia="Arial" w:hAnsi="Calibri" w:cs="Calibri"/>
          <w:color w:val="000000"/>
          <w:lang w:eastAsia="en-GB"/>
        </w:rPr>
        <w:t>23</w:t>
      </w:r>
      <w:r w:rsidRPr="00D55111">
        <w:rPr>
          <w:rFonts w:ascii="Calibri" w:eastAsia="Arial" w:hAnsi="Calibri" w:cs="Calibri"/>
          <w:color w:val="000000"/>
          <w:vertAlign w:val="superscript"/>
          <w:lang w:eastAsia="en-GB"/>
        </w:rPr>
        <w:t>rd</w:t>
      </w:r>
      <w:r w:rsidRPr="00D55111">
        <w:rPr>
          <w:rFonts w:ascii="Calibri" w:eastAsia="Arial" w:hAnsi="Calibri" w:cs="Calibri"/>
          <w:color w:val="000000"/>
          <w:lang w:eastAsia="en-GB"/>
        </w:rPr>
        <w:t xml:space="preserve"> September 2026 – PC meeting</w:t>
      </w:r>
    </w:p>
    <w:p w14:paraId="5908C119" w14:textId="77777777" w:rsidR="00D55111" w:rsidRPr="00D55111" w:rsidRDefault="00D55111" w:rsidP="006B7735">
      <w:pPr>
        <w:pStyle w:val="ListParagraph"/>
        <w:numPr>
          <w:ilvl w:val="0"/>
          <w:numId w:val="10"/>
        </w:numPr>
        <w:spacing w:after="0" w:line="276" w:lineRule="auto"/>
        <w:rPr>
          <w:rFonts w:ascii="Calibri" w:eastAsia="Arial" w:hAnsi="Calibri" w:cs="Calibri"/>
          <w:color w:val="000000"/>
          <w:lang w:eastAsia="en-GB"/>
        </w:rPr>
      </w:pPr>
      <w:r w:rsidRPr="00D55111">
        <w:rPr>
          <w:rFonts w:ascii="Calibri" w:eastAsia="Arial" w:hAnsi="Calibri" w:cs="Calibri"/>
          <w:color w:val="000000"/>
          <w:lang w:eastAsia="en-GB"/>
        </w:rPr>
        <w:t>2</w:t>
      </w:r>
      <w:r w:rsidRPr="00D55111">
        <w:rPr>
          <w:rFonts w:ascii="Calibri" w:eastAsia="Arial" w:hAnsi="Calibri" w:cs="Calibri"/>
          <w:color w:val="000000"/>
          <w:vertAlign w:val="superscript"/>
          <w:lang w:eastAsia="en-GB"/>
        </w:rPr>
        <w:t>nd</w:t>
      </w:r>
      <w:r w:rsidRPr="00D55111">
        <w:rPr>
          <w:rFonts w:ascii="Calibri" w:eastAsia="Arial" w:hAnsi="Calibri" w:cs="Calibri"/>
          <w:color w:val="000000"/>
          <w:lang w:eastAsia="en-GB"/>
        </w:rPr>
        <w:t xml:space="preserve"> October 2026 – Film Night at Manor Farm</w:t>
      </w:r>
    </w:p>
    <w:p w14:paraId="3FE4D338" w14:textId="77777777" w:rsidR="00D55111" w:rsidRPr="00D55111" w:rsidRDefault="00D55111" w:rsidP="006B7735">
      <w:pPr>
        <w:pStyle w:val="ListParagraph"/>
        <w:numPr>
          <w:ilvl w:val="0"/>
          <w:numId w:val="10"/>
        </w:numPr>
        <w:spacing w:after="0" w:line="276" w:lineRule="auto"/>
        <w:rPr>
          <w:rFonts w:ascii="Calibri" w:eastAsia="Arial" w:hAnsi="Calibri" w:cs="Calibri"/>
          <w:color w:val="000000"/>
          <w:lang w:eastAsia="en-GB"/>
        </w:rPr>
      </w:pPr>
      <w:r w:rsidRPr="00D55111">
        <w:rPr>
          <w:rFonts w:ascii="Calibri" w:eastAsia="Arial" w:hAnsi="Calibri" w:cs="Calibri"/>
          <w:color w:val="000000"/>
          <w:lang w:eastAsia="en-GB"/>
        </w:rPr>
        <w:t>5</w:t>
      </w:r>
      <w:r w:rsidRPr="00D55111">
        <w:rPr>
          <w:rFonts w:ascii="Calibri" w:eastAsia="Arial" w:hAnsi="Calibri" w:cs="Calibri"/>
          <w:color w:val="000000"/>
          <w:vertAlign w:val="superscript"/>
          <w:lang w:eastAsia="en-GB"/>
        </w:rPr>
        <w:t>th</w:t>
      </w:r>
      <w:r w:rsidRPr="00D55111">
        <w:rPr>
          <w:rFonts w:ascii="Calibri" w:eastAsia="Arial" w:hAnsi="Calibri" w:cs="Calibri"/>
          <w:color w:val="000000"/>
          <w:lang w:eastAsia="en-GB"/>
        </w:rPr>
        <w:t xml:space="preserve"> November 2026 – Village Bonfire and Fireworks</w:t>
      </w:r>
    </w:p>
    <w:p w14:paraId="4887DDD7" w14:textId="77777777" w:rsidR="00D55111" w:rsidRPr="00D55111" w:rsidRDefault="00D55111" w:rsidP="006B7735">
      <w:pPr>
        <w:pStyle w:val="ListParagraph"/>
        <w:numPr>
          <w:ilvl w:val="0"/>
          <w:numId w:val="10"/>
        </w:numPr>
        <w:spacing w:after="0" w:line="276" w:lineRule="auto"/>
        <w:rPr>
          <w:rFonts w:ascii="Calibri" w:eastAsia="Arial" w:hAnsi="Calibri" w:cs="Calibri"/>
          <w:color w:val="000000"/>
          <w:lang w:eastAsia="en-GB"/>
        </w:rPr>
      </w:pPr>
      <w:r w:rsidRPr="00D55111">
        <w:rPr>
          <w:rFonts w:ascii="Calibri" w:eastAsia="Arial" w:hAnsi="Calibri" w:cs="Calibri"/>
          <w:color w:val="000000"/>
          <w:lang w:eastAsia="en-GB"/>
        </w:rPr>
        <w:t>8</w:t>
      </w:r>
      <w:r w:rsidRPr="00D55111">
        <w:rPr>
          <w:rFonts w:ascii="Calibri" w:eastAsia="Arial" w:hAnsi="Calibri" w:cs="Calibri"/>
          <w:color w:val="000000"/>
          <w:vertAlign w:val="superscript"/>
          <w:lang w:eastAsia="en-GB"/>
        </w:rPr>
        <w:t>th</w:t>
      </w:r>
      <w:r w:rsidRPr="00D55111">
        <w:rPr>
          <w:rFonts w:ascii="Calibri" w:eastAsia="Arial" w:hAnsi="Calibri" w:cs="Calibri"/>
          <w:color w:val="000000"/>
          <w:lang w:eastAsia="en-GB"/>
        </w:rPr>
        <w:t xml:space="preserve"> November2026 – Remembrance Service</w:t>
      </w:r>
    </w:p>
    <w:p w14:paraId="1F565A6C" w14:textId="77777777" w:rsidR="00D55111" w:rsidRPr="00D55111" w:rsidRDefault="00D55111" w:rsidP="006B7735">
      <w:pPr>
        <w:pStyle w:val="ListParagraph"/>
        <w:numPr>
          <w:ilvl w:val="0"/>
          <w:numId w:val="10"/>
        </w:numPr>
        <w:spacing w:after="0" w:line="276" w:lineRule="auto"/>
        <w:rPr>
          <w:rFonts w:ascii="Calibri" w:eastAsia="Arial" w:hAnsi="Calibri" w:cs="Calibri"/>
          <w:color w:val="000000"/>
          <w:lang w:eastAsia="en-GB"/>
        </w:rPr>
      </w:pPr>
      <w:r w:rsidRPr="00D55111">
        <w:rPr>
          <w:rFonts w:ascii="Calibri" w:eastAsia="Arial" w:hAnsi="Calibri" w:cs="Calibri"/>
          <w:color w:val="000000"/>
          <w:lang w:eastAsia="en-GB"/>
        </w:rPr>
        <w:t>25</w:t>
      </w:r>
      <w:r w:rsidRPr="00D55111">
        <w:rPr>
          <w:rFonts w:ascii="Calibri" w:eastAsia="Arial" w:hAnsi="Calibri" w:cs="Calibri"/>
          <w:color w:val="000000"/>
          <w:vertAlign w:val="superscript"/>
          <w:lang w:eastAsia="en-GB"/>
        </w:rPr>
        <w:t>th</w:t>
      </w:r>
      <w:r w:rsidRPr="00D55111">
        <w:rPr>
          <w:rFonts w:ascii="Calibri" w:eastAsia="Arial" w:hAnsi="Calibri" w:cs="Calibri"/>
          <w:color w:val="000000"/>
          <w:lang w:eastAsia="en-GB"/>
        </w:rPr>
        <w:t xml:space="preserve"> November 2026 – PC meeting</w:t>
      </w:r>
    </w:p>
    <w:p w14:paraId="4DD0647D" w14:textId="072D996D" w:rsidR="00B005EF" w:rsidRPr="006B7735" w:rsidRDefault="00D55111" w:rsidP="006B7735">
      <w:pPr>
        <w:pStyle w:val="ListParagraph"/>
        <w:numPr>
          <w:ilvl w:val="0"/>
          <w:numId w:val="10"/>
        </w:numPr>
        <w:spacing w:after="0" w:line="276" w:lineRule="auto"/>
        <w:rPr>
          <w:rFonts w:ascii="Calibri" w:eastAsia="Arial" w:hAnsi="Calibri" w:cs="Calibri"/>
          <w:color w:val="000000"/>
          <w:lang w:eastAsia="en-GB"/>
        </w:rPr>
      </w:pPr>
      <w:r w:rsidRPr="00D55111">
        <w:rPr>
          <w:rFonts w:ascii="Calibri" w:eastAsia="Arial" w:hAnsi="Calibri" w:cs="Calibri"/>
          <w:color w:val="000000"/>
          <w:lang w:eastAsia="en-GB"/>
        </w:rPr>
        <w:t>16</w:t>
      </w:r>
      <w:r w:rsidRPr="00D55111">
        <w:rPr>
          <w:rFonts w:ascii="Calibri" w:eastAsia="Arial" w:hAnsi="Calibri" w:cs="Calibri"/>
          <w:color w:val="000000"/>
          <w:vertAlign w:val="superscript"/>
          <w:lang w:eastAsia="en-GB"/>
        </w:rPr>
        <w:t>th</w:t>
      </w:r>
      <w:r w:rsidRPr="00D55111">
        <w:rPr>
          <w:rFonts w:ascii="Calibri" w:eastAsia="Arial" w:hAnsi="Calibri" w:cs="Calibri"/>
          <w:color w:val="000000"/>
          <w:lang w:eastAsia="en-GB"/>
        </w:rPr>
        <w:t xml:space="preserve"> December 2026 – Carol Singing at The Lamb</w:t>
      </w:r>
    </w:p>
    <w:p w14:paraId="3CD62FED" w14:textId="77777777" w:rsidR="00B91426" w:rsidRDefault="00B91426" w:rsidP="006B7735"/>
    <w:sectPr w:rsidR="00B91426" w:rsidSect="005638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76BDE" w14:textId="77777777" w:rsidR="004E4AF8" w:rsidRDefault="004E4AF8">
      <w:pPr>
        <w:spacing w:after="0" w:line="240" w:lineRule="auto"/>
      </w:pPr>
      <w:r>
        <w:separator/>
      </w:r>
    </w:p>
  </w:endnote>
  <w:endnote w:type="continuationSeparator" w:id="0">
    <w:p w14:paraId="723F2A7F" w14:textId="77777777" w:rsidR="004E4AF8" w:rsidRDefault="004E4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39E54" w14:textId="77777777" w:rsidR="000E170B" w:rsidRDefault="000E17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D9047" w14:textId="77777777" w:rsidR="000E170B" w:rsidRDefault="000E17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A82CD" w14:textId="77777777" w:rsidR="000E170B" w:rsidRDefault="000E17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C9202" w14:textId="77777777" w:rsidR="004E4AF8" w:rsidRDefault="004E4AF8">
      <w:pPr>
        <w:spacing w:after="0" w:line="240" w:lineRule="auto"/>
      </w:pPr>
      <w:r>
        <w:separator/>
      </w:r>
    </w:p>
  </w:footnote>
  <w:footnote w:type="continuationSeparator" w:id="0">
    <w:p w14:paraId="140D6D4B" w14:textId="77777777" w:rsidR="004E4AF8" w:rsidRDefault="004E4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796F0" w14:textId="77777777" w:rsidR="000E170B" w:rsidRDefault="000E17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07A56" w14:textId="3B0B1535" w:rsidR="000E170B" w:rsidRDefault="000E17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CAF95" w14:textId="77777777" w:rsidR="000E170B" w:rsidRDefault="000E17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4864"/>
    <w:multiLevelType w:val="hybridMultilevel"/>
    <w:tmpl w:val="D564F2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67798"/>
    <w:multiLevelType w:val="multilevel"/>
    <w:tmpl w:val="95D2124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" w15:restartNumberingAfterBreak="0">
    <w:nsid w:val="1E167811"/>
    <w:multiLevelType w:val="multilevel"/>
    <w:tmpl w:val="E85E0AD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3" w15:restartNumberingAfterBreak="0">
    <w:nsid w:val="45D717D7"/>
    <w:multiLevelType w:val="hybridMultilevel"/>
    <w:tmpl w:val="BE50AE7C"/>
    <w:lvl w:ilvl="0" w:tplc="B5F271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24C80"/>
    <w:multiLevelType w:val="hybridMultilevel"/>
    <w:tmpl w:val="FA66E1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48253D"/>
    <w:multiLevelType w:val="hybridMultilevel"/>
    <w:tmpl w:val="C15C5A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A037AC3"/>
    <w:multiLevelType w:val="hybridMultilevel"/>
    <w:tmpl w:val="96B88D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C8B4C25"/>
    <w:multiLevelType w:val="hybridMultilevel"/>
    <w:tmpl w:val="F438B5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0C15FAB"/>
    <w:multiLevelType w:val="hybridMultilevel"/>
    <w:tmpl w:val="A54E2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BA7C1D"/>
    <w:multiLevelType w:val="hybridMultilevel"/>
    <w:tmpl w:val="A4026A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015467">
    <w:abstractNumId w:val="3"/>
  </w:num>
  <w:num w:numId="2" w16cid:durableId="1280605717">
    <w:abstractNumId w:val="5"/>
  </w:num>
  <w:num w:numId="3" w16cid:durableId="912592745">
    <w:abstractNumId w:val="4"/>
  </w:num>
  <w:num w:numId="4" w16cid:durableId="847138006">
    <w:abstractNumId w:val="2"/>
  </w:num>
  <w:num w:numId="5" w16cid:durableId="999046273">
    <w:abstractNumId w:val="1"/>
  </w:num>
  <w:num w:numId="6" w16cid:durableId="1203443939">
    <w:abstractNumId w:val="0"/>
  </w:num>
  <w:num w:numId="7" w16cid:durableId="1086881785">
    <w:abstractNumId w:val="9"/>
  </w:num>
  <w:num w:numId="8" w16cid:durableId="872764623">
    <w:abstractNumId w:val="6"/>
  </w:num>
  <w:num w:numId="9" w16cid:durableId="650207941">
    <w:abstractNumId w:val="7"/>
  </w:num>
  <w:num w:numId="10" w16cid:durableId="16636599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37E"/>
    <w:rsid w:val="000054CF"/>
    <w:rsid w:val="00011944"/>
    <w:rsid w:val="00016B04"/>
    <w:rsid w:val="00027A5B"/>
    <w:rsid w:val="00031AF8"/>
    <w:rsid w:val="00036535"/>
    <w:rsid w:val="000404D3"/>
    <w:rsid w:val="00043F25"/>
    <w:rsid w:val="00044109"/>
    <w:rsid w:val="00056D1E"/>
    <w:rsid w:val="00057F3C"/>
    <w:rsid w:val="00064B59"/>
    <w:rsid w:val="000663EB"/>
    <w:rsid w:val="0007580A"/>
    <w:rsid w:val="000A025D"/>
    <w:rsid w:val="000A5C7D"/>
    <w:rsid w:val="000B338E"/>
    <w:rsid w:val="000C2B61"/>
    <w:rsid w:val="000C61FE"/>
    <w:rsid w:val="000D1C92"/>
    <w:rsid w:val="000D6E3F"/>
    <w:rsid w:val="000E0533"/>
    <w:rsid w:val="000E170B"/>
    <w:rsid w:val="000E227E"/>
    <w:rsid w:val="000E3562"/>
    <w:rsid w:val="000E4A4A"/>
    <w:rsid w:val="000E62D2"/>
    <w:rsid w:val="000E70EC"/>
    <w:rsid w:val="000F78CA"/>
    <w:rsid w:val="00107EA8"/>
    <w:rsid w:val="00124CFF"/>
    <w:rsid w:val="001365D1"/>
    <w:rsid w:val="001538A5"/>
    <w:rsid w:val="00156D5B"/>
    <w:rsid w:val="00174B45"/>
    <w:rsid w:val="00175532"/>
    <w:rsid w:val="001905DD"/>
    <w:rsid w:val="0019370A"/>
    <w:rsid w:val="001957A3"/>
    <w:rsid w:val="001A072E"/>
    <w:rsid w:val="001C0BDA"/>
    <w:rsid w:val="001C2DF9"/>
    <w:rsid w:val="001D151A"/>
    <w:rsid w:val="001D39C6"/>
    <w:rsid w:val="001D6FCF"/>
    <w:rsid w:val="001E1B2B"/>
    <w:rsid w:val="001E5492"/>
    <w:rsid w:val="001F0D06"/>
    <w:rsid w:val="001F79CA"/>
    <w:rsid w:val="00207596"/>
    <w:rsid w:val="0022101E"/>
    <w:rsid w:val="00232A41"/>
    <w:rsid w:val="00235B86"/>
    <w:rsid w:val="00243204"/>
    <w:rsid w:val="00244699"/>
    <w:rsid w:val="00260ECC"/>
    <w:rsid w:val="00272C83"/>
    <w:rsid w:val="0027685F"/>
    <w:rsid w:val="00276BDB"/>
    <w:rsid w:val="002948B7"/>
    <w:rsid w:val="00295E52"/>
    <w:rsid w:val="00297DF5"/>
    <w:rsid w:val="002A7307"/>
    <w:rsid w:val="002D2DEA"/>
    <w:rsid w:val="002E05F7"/>
    <w:rsid w:val="003104E7"/>
    <w:rsid w:val="00317615"/>
    <w:rsid w:val="00321B4E"/>
    <w:rsid w:val="003316DC"/>
    <w:rsid w:val="003437AD"/>
    <w:rsid w:val="00344B05"/>
    <w:rsid w:val="00345D73"/>
    <w:rsid w:val="00351B07"/>
    <w:rsid w:val="00365077"/>
    <w:rsid w:val="00376699"/>
    <w:rsid w:val="003A4BE5"/>
    <w:rsid w:val="003A7C6A"/>
    <w:rsid w:val="003F208E"/>
    <w:rsid w:val="00425654"/>
    <w:rsid w:val="00426D0A"/>
    <w:rsid w:val="00430262"/>
    <w:rsid w:val="00436638"/>
    <w:rsid w:val="0045513F"/>
    <w:rsid w:val="004633CB"/>
    <w:rsid w:val="0046631A"/>
    <w:rsid w:val="00485058"/>
    <w:rsid w:val="004A0DDE"/>
    <w:rsid w:val="004B121A"/>
    <w:rsid w:val="004B4308"/>
    <w:rsid w:val="004B7E5B"/>
    <w:rsid w:val="004C3298"/>
    <w:rsid w:val="004D3ED9"/>
    <w:rsid w:val="004D41F1"/>
    <w:rsid w:val="004D75D0"/>
    <w:rsid w:val="004E4AF8"/>
    <w:rsid w:val="004E5E27"/>
    <w:rsid w:val="004E6554"/>
    <w:rsid w:val="004F104B"/>
    <w:rsid w:val="00503508"/>
    <w:rsid w:val="00505775"/>
    <w:rsid w:val="00522BCA"/>
    <w:rsid w:val="005257C0"/>
    <w:rsid w:val="00534011"/>
    <w:rsid w:val="00575CAA"/>
    <w:rsid w:val="005767B7"/>
    <w:rsid w:val="00581E9D"/>
    <w:rsid w:val="00595E60"/>
    <w:rsid w:val="005A47CF"/>
    <w:rsid w:val="005A5B5B"/>
    <w:rsid w:val="005B1C85"/>
    <w:rsid w:val="005D43E4"/>
    <w:rsid w:val="005E4C64"/>
    <w:rsid w:val="005F20FC"/>
    <w:rsid w:val="005F69B7"/>
    <w:rsid w:val="005F6EEC"/>
    <w:rsid w:val="00605023"/>
    <w:rsid w:val="00606ACF"/>
    <w:rsid w:val="006111D1"/>
    <w:rsid w:val="006127BF"/>
    <w:rsid w:val="00616AD8"/>
    <w:rsid w:val="0063340E"/>
    <w:rsid w:val="006347ED"/>
    <w:rsid w:val="006352D5"/>
    <w:rsid w:val="006464A3"/>
    <w:rsid w:val="006472F6"/>
    <w:rsid w:val="00666A50"/>
    <w:rsid w:val="00671672"/>
    <w:rsid w:val="00672457"/>
    <w:rsid w:val="00677B55"/>
    <w:rsid w:val="00691D79"/>
    <w:rsid w:val="006B7735"/>
    <w:rsid w:val="006C4051"/>
    <w:rsid w:val="006E5EF5"/>
    <w:rsid w:val="006F783B"/>
    <w:rsid w:val="0070013E"/>
    <w:rsid w:val="0070481C"/>
    <w:rsid w:val="00722472"/>
    <w:rsid w:val="007255B9"/>
    <w:rsid w:val="007363A1"/>
    <w:rsid w:val="007511F8"/>
    <w:rsid w:val="007523E0"/>
    <w:rsid w:val="007803BD"/>
    <w:rsid w:val="007862A2"/>
    <w:rsid w:val="00795A87"/>
    <w:rsid w:val="007A0514"/>
    <w:rsid w:val="007A31AD"/>
    <w:rsid w:val="007D18A9"/>
    <w:rsid w:val="007E62E0"/>
    <w:rsid w:val="007E7BFC"/>
    <w:rsid w:val="007F61C1"/>
    <w:rsid w:val="00800B39"/>
    <w:rsid w:val="00802953"/>
    <w:rsid w:val="00814157"/>
    <w:rsid w:val="008142C1"/>
    <w:rsid w:val="0082129C"/>
    <w:rsid w:val="00833934"/>
    <w:rsid w:val="00833EAA"/>
    <w:rsid w:val="00841AC2"/>
    <w:rsid w:val="0084587B"/>
    <w:rsid w:val="00854906"/>
    <w:rsid w:val="008579BD"/>
    <w:rsid w:val="00863128"/>
    <w:rsid w:val="008644C2"/>
    <w:rsid w:val="00866C58"/>
    <w:rsid w:val="0087542C"/>
    <w:rsid w:val="00875D94"/>
    <w:rsid w:val="008818AC"/>
    <w:rsid w:val="00883A97"/>
    <w:rsid w:val="00883B45"/>
    <w:rsid w:val="008927F8"/>
    <w:rsid w:val="008942D2"/>
    <w:rsid w:val="00897B58"/>
    <w:rsid w:val="008A09BB"/>
    <w:rsid w:val="008A1A90"/>
    <w:rsid w:val="008A6E70"/>
    <w:rsid w:val="008A6F46"/>
    <w:rsid w:val="008B12F5"/>
    <w:rsid w:val="008B3D47"/>
    <w:rsid w:val="008D10E3"/>
    <w:rsid w:val="008D7615"/>
    <w:rsid w:val="008E1EBF"/>
    <w:rsid w:val="008E6BD4"/>
    <w:rsid w:val="00907116"/>
    <w:rsid w:val="0092083A"/>
    <w:rsid w:val="00920E17"/>
    <w:rsid w:val="009233F9"/>
    <w:rsid w:val="00925285"/>
    <w:rsid w:val="00926CBC"/>
    <w:rsid w:val="009400FF"/>
    <w:rsid w:val="009475E4"/>
    <w:rsid w:val="009814D0"/>
    <w:rsid w:val="0098313F"/>
    <w:rsid w:val="009868A8"/>
    <w:rsid w:val="00987578"/>
    <w:rsid w:val="009930BA"/>
    <w:rsid w:val="009A58B0"/>
    <w:rsid w:val="009B1BAE"/>
    <w:rsid w:val="009B7DFB"/>
    <w:rsid w:val="009D6ABC"/>
    <w:rsid w:val="009E78CB"/>
    <w:rsid w:val="00A123A8"/>
    <w:rsid w:val="00A2076D"/>
    <w:rsid w:val="00A21A85"/>
    <w:rsid w:val="00A24BF2"/>
    <w:rsid w:val="00A321F6"/>
    <w:rsid w:val="00A70345"/>
    <w:rsid w:val="00A763E6"/>
    <w:rsid w:val="00A85CCD"/>
    <w:rsid w:val="00A916EC"/>
    <w:rsid w:val="00AA0903"/>
    <w:rsid w:val="00AA3ABD"/>
    <w:rsid w:val="00AB774E"/>
    <w:rsid w:val="00AC6BD6"/>
    <w:rsid w:val="00AD7853"/>
    <w:rsid w:val="00AF1DD9"/>
    <w:rsid w:val="00AF451D"/>
    <w:rsid w:val="00B005EF"/>
    <w:rsid w:val="00B21BBB"/>
    <w:rsid w:val="00B2200B"/>
    <w:rsid w:val="00B2252F"/>
    <w:rsid w:val="00B26471"/>
    <w:rsid w:val="00B266E3"/>
    <w:rsid w:val="00B4115E"/>
    <w:rsid w:val="00B4561F"/>
    <w:rsid w:val="00B71D30"/>
    <w:rsid w:val="00B91426"/>
    <w:rsid w:val="00B92FBD"/>
    <w:rsid w:val="00B9368C"/>
    <w:rsid w:val="00BB10CC"/>
    <w:rsid w:val="00BB5E5B"/>
    <w:rsid w:val="00BB7B18"/>
    <w:rsid w:val="00BC0AFA"/>
    <w:rsid w:val="00BC3C02"/>
    <w:rsid w:val="00BC6C53"/>
    <w:rsid w:val="00BC7139"/>
    <w:rsid w:val="00BE19F4"/>
    <w:rsid w:val="00C0495C"/>
    <w:rsid w:val="00C04EC7"/>
    <w:rsid w:val="00C05B8D"/>
    <w:rsid w:val="00C1167D"/>
    <w:rsid w:val="00C20E86"/>
    <w:rsid w:val="00C2174F"/>
    <w:rsid w:val="00C21F02"/>
    <w:rsid w:val="00C27FD8"/>
    <w:rsid w:val="00C416FE"/>
    <w:rsid w:val="00C55169"/>
    <w:rsid w:val="00C648D9"/>
    <w:rsid w:val="00C97976"/>
    <w:rsid w:val="00CA1917"/>
    <w:rsid w:val="00CB4095"/>
    <w:rsid w:val="00CD401E"/>
    <w:rsid w:val="00CD430B"/>
    <w:rsid w:val="00CD71DA"/>
    <w:rsid w:val="00CF3441"/>
    <w:rsid w:val="00D03864"/>
    <w:rsid w:val="00D10285"/>
    <w:rsid w:val="00D15104"/>
    <w:rsid w:val="00D31DC5"/>
    <w:rsid w:val="00D3581C"/>
    <w:rsid w:val="00D55111"/>
    <w:rsid w:val="00D62C31"/>
    <w:rsid w:val="00D7361E"/>
    <w:rsid w:val="00D9244A"/>
    <w:rsid w:val="00DB27BE"/>
    <w:rsid w:val="00DC29D9"/>
    <w:rsid w:val="00DD2AB4"/>
    <w:rsid w:val="00DD357A"/>
    <w:rsid w:val="00DF2DDE"/>
    <w:rsid w:val="00E01A5E"/>
    <w:rsid w:val="00E0282F"/>
    <w:rsid w:val="00E317FC"/>
    <w:rsid w:val="00E649E2"/>
    <w:rsid w:val="00E64B9C"/>
    <w:rsid w:val="00E87BF6"/>
    <w:rsid w:val="00E9653E"/>
    <w:rsid w:val="00E970D6"/>
    <w:rsid w:val="00EA25B7"/>
    <w:rsid w:val="00EB0A23"/>
    <w:rsid w:val="00EB537E"/>
    <w:rsid w:val="00EC098C"/>
    <w:rsid w:val="00EC410E"/>
    <w:rsid w:val="00EE6E85"/>
    <w:rsid w:val="00EF7029"/>
    <w:rsid w:val="00F14A20"/>
    <w:rsid w:val="00F25D52"/>
    <w:rsid w:val="00F265F8"/>
    <w:rsid w:val="00F36C7E"/>
    <w:rsid w:val="00F406A5"/>
    <w:rsid w:val="00F42A1A"/>
    <w:rsid w:val="00F71610"/>
    <w:rsid w:val="00F75166"/>
    <w:rsid w:val="00F7759E"/>
    <w:rsid w:val="00F85CC7"/>
    <w:rsid w:val="00F90D73"/>
    <w:rsid w:val="00FA098F"/>
    <w:rsid w:val="00FB7C85"/>
    <w:rsid w:val="00FC22BB"/>
    <w:rsid w:val="00FE2752"/>
    <w:rsid w:val="00FE2FD5"/>
    <w:rsid w:val="00FE55D7"/>
    <w:rsid w:val="00FE653C"/>
    <w:rsid w:val="00FF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0AAFE9"/>
  <w15:docId w15:val="{8C1793FD-A856-481A-900C-7D089BCC8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37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3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53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37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B53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37E"/>
    <w:rPr>
      <w:kern w:val="0"/>
      <w14:ligatures w14:val="none"/>
    </w:rPr>
  </w:style>
  <w:style w:type="paragraph" w:styleId="Revision">
    <w:name w:val="Revision"/>
    <w:hidden/>
    <w:uiPriority w:val="99"/>
    <w:semiHidden/>
    <w:rsid w:val="004633CB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Sheena Derry</dc:creator>
  <cp:lastModifiedBy>Sheena Derry</cp:lastModifiedBy>
  <cp:revision>63</cp:revision>
  <dcterms:created xsi:type="dcterms:W3CDTF">2026-05-31T08:00:00Z</dcterms:created>
  <dcterms:modified xsi:type="dcterms:W3CDTF">2026-06-06T09:44:00Z</dcterms:modified>
</cp:coreProperties>
</file>